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98" w:rsidRDefault="00552BFD" w:rsidP="00552B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</w:pPr>
      <w:r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>ОБОРОТ</w:t>
      </w:r>
      <w:r w:rsidR="0031162D" w:rsidRPr="00013F2C"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 xml:space="preserve"> РОЗНИЧНОЙ ТОРГОВЛИ</w:t>
      </w:r>
    </w:p>
    <w:p w:rsidR="00970F13" w:rsidRPr="00970F13" w:rsidRDefault="00970F13" w:rsidP="00552BF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</w:pPr>
      <w:r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 xml:space="preserve">по </w:t>
      </w:r>
      <w:r>
        <w:rPr>
          <w:rFonts w:ascii="Times New Roman" w:eastAsiaTheme="minorEastAsia" w:hAnsi="Times New Roman" w:cs="Times New Roman"/>
          <w:b/>
          <w:bCs/>
          <w:caps/>
          <w:sz w:val="20"/>
          <w:szCs w:val="20"/>
          <w:lang w:val="ru-RU" w:eastAsia="uk-UA"/>
        </w:rPr>
        <w:t xml:space="preserve">г. </w:t>
      </w:r>
      <w:r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>Севастополю</w:t>
      </w:r>
    </w:p>
    <w:p w:rsidR="0031162D" w:rsidRPr="00A547E2" w:rsidRDefault="0031162D" w:rsidP="00A547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</w:pPr>
      <w:r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val="ru-RU" w:eastAsia="uk-UA"/>
        </w:rPr>
        <w:t xml:space="preserve"> </w:t>
      </w:r>
    </w:p>
    <w:tbl>
      <w:tblPr>
        <w:tblW w:w="10773" w:type="dxa"/>
        <w:jc w:val="center"/>
        <w:tblInd w:w="-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987"/>
        <w:gridCol w:w="1071"/>
        <w:gridCol w:w="1045"/>
        <w:gridCol w:w="1071"/>
        <w:gridCol w:w="1045"/>
        <w:gridCol w:w="1129"/>
        <w:gridCol w:w="1015"/>
        <w:gridCol w:w="1013"/>
      </w:tblGrid>
      <w:tr w:rsidR="00D1019D" w:rsidRPr="002D36D9" w:rsidTr="00DB4A68">
        <w:trPr>
          <w:trHeight w:val="476"/>
          <w:tblHeader/>
          <w:jc w:val="center"/>
        </w:trPr>
        <w:tc>
          <w:tcPr>
            <w:tcW w:w="1113" w:type="pct"/>
            <w:tcBorders>
              <w:top w:val="double" w:sz="4" w:space="0" w:color="1F497D"/>
              <w:left w:val="doub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</w:tcPr>
          <w:p w:rsidR="00D1019D" w:rsidRPr="002D36D9" w:rsidRDefault="00D1019D" w:rsidP="002D36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458" w:type="pc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D1019D" w:rsidRPr="002D36D9" w:rsidRDefault="00D1019D" w:rsidP="002D36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D36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497" w:type="pc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D1019D" w:rsidRPr="002D36D9" w:rsidRDefault="00D1019D" w:rsidP="002D36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D36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485" w:type="pc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D1019D" w:rsidRPr="002D36D9" w:rsidRDefault="00D1019D" w:rsidP="002D36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497" w:type="pc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D1019D" w:rsidRPr="00FB67B7" w:rsidRDefault="00D1019D" w:rsidP="00FB67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485" w:type="pc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single" w:sz="4" w:space="0" w:color="2F5496" w:themeColor="accent5" w:themeShade="BF"/>
            </w:tcBorders>
            <w:shd w:val="clear" w:color="auto" w:fill="DAEEF3"/>
            <w:vAlign w:val="center"/>
          </w:tcPr>
          <w:p w:rsidR="00D1019D" w:rsidRPr="00FB67B7" w:rsidRDefault="00D1019D" w:rsidP="00FB67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524" w:type="pct"/>
            <w:tcBorders>
              <w:top w:val="double" w:sz="4" w:space="0" w:color="1F497D"/>
              <w:left w:val="single" w:sz="4" w:space="0" w:color="2F5496" w:themeColor="accent5" w:themeShade="BF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D1019D" w:rsidRDefault="00D1019D" w:rsidP="004363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471" w:type="pc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D1019D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470" w:type="pct"/>
            <w:tcBorders>
              <w:top w:val="double" w:sz="4" w:space="0" w:color="1F497D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D1019D" w:rsidRDefault="00D1019D" w:rsidP="00DB4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2022</w:t>
            </w:r>
          </w:p>
        </w:tc>
      </w:tr>
      <w:tr w:rsidR="00D1019D" w:rsidRPr="002D36D9" w:rsidTr="00DB4A68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5000" w:type="pct"/>
            <w:gridSpan w:val="9"/>
            <w:tcBorders>
              <w:top w:val="double" w:sz="6" w:space="0" w:color="1F497D"/>
              <w:left w:val="doub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DAEEF3"/>
            <w:vAlign w:val="bottom"/>
          </w:tcPr>
          <w:p w:rsidR="00D1019D" w:rsidRPr="002D36D9" w:rsidRDefault="00D1019D" w:rsidP="002D36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D36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Млн. рублей (в фактически действовавших </w:t>
            </w:r>
            <w:proofErr w:type="gramStart"/>
            <w:r w:rsidRPr="002D36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ценах</w:t>
            </w:r>
            <w:proofErr w:type="gramEnd"/>
            <w:r w:rsidRPr="002D36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D1019D" w:rsidRPr="002D36D9" w:rsidTr="00DB4A68">
        <w:tblPrEx>
          <w:tblCellMar>
            <w:left w:w="107" w:type="dxa"/>
            <w:right w:w="107" w:type="dxa"/>
          </w:tblCellMar>
        </w:tblPrEx>
        <w:trPr>
          <w:trHeight w:val="112"/>
          <w:jc w:val="center"/>
        </w:trPr>
        <w:tc>
          <w:tcPr>
            <w:tcW w:w="1113" w:type="pct"/>
            <w:tcBorders>
              <w:top w:val="double" w:sz="6" w:space="0" w:color="1F497D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D1019D" w:rsidRPr="00AC7993" w:rsidRDefault="00D1019D" w:rsidP="004363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</w:pPr>
            <w:r w:rsidRPr="00605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Оборот розничной торговли </w:t>
            </w:r>
            <w:r w:rsidRPr="002B5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605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всего</w:t>
            </w:r>
          </w:p>
        </w:tc>
        <w:tc>
          <w:tcPr>
            <w:tcW w:w="458" w:type="pct"/>
            <w:tcBorders>
              <w:top w:val="double" w:sz="4" w:space="0" w:color="1F497D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Pr="00AC7993" w:rsidRDefault="00D1019D" w:rsidP="00C932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38462,7</w:t>
            </w:r>
          </w:p>
        </w:tc>
        <w:tc>
          <w:tcPr>
            <w:tcW w:w="497" w:type="pct"/>
            <w:tcBorders>
              <w:top w:val="double" w:sz="6" w:space="0" w:color="1F497D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Pr="0060551F" w:rsidRDefault="00D1019D" w:rsidP="00C932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61506,5</w:t>
            </w:r>
          </w:p>
        </w:tc>
        <w:tc>
          <w:tcPr>
            <w:tcW w:w="485" w:type="pct"/>
            <w:tcBorders>
              <w:top w:val="double" w:sz="6" w:space="0" w:color="1F497D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Pr="0060551F" w:rsidRDefault="00D1019D" w:rsidP="00C932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63290,1</w:t>
            </w:r>
          </w:p>
        </w:tc>
        <w:tc>
          <w:tcPr>
            <w:tcW w:w="497" w:type="pct"/>
            <w:tcBorders>
              <w:top w:val="double" w:sz="6" w:space="0" w:color="1F497D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Pr="00D34C30" w:rsidRDefault="00D1019D" w:rsidP="00FB67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65663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,4</w:t>
            </w:r>
          </w:p>
        </w:tc>
        <w:tc>
          <w:tcPr>
            <w:tcW w:w="485" w:type="pct"/>
            <w:tcBorders>
              <w:top w:val="double" w:sz="6" w:space="0" w:color="1F497D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Default="00D1019D" w:rsidP="00D34C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69038,6</w:t>
            </w:r>
          </w:p>
        </w:tc>
        <w:tc>
          <w:tcPr>
            <w:tcW w:w="524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auto"/>
            </w:tcBorders>
            <w:vAlign w:val="bottom"/>
          </w:tcPr>
          <w:p w:rsidR="00D1019D" w:rsidRPr="004363D5" w:rsidRDefault="00D1019D" w:rsidP="004363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67802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,4</w:t>
            </w:r>
          </w:p>
        </w:tc>
        <w:tc>
          <w:tcPr>
            <w:tcW w:w="471" w:type="pct"/>
            <w:tcBorders>
              <w:top w:val="double" w:sz="4" w:space="0" w:color="2F5496" w:themeColor="accent5" w:themeShade="BF"/>
              <w:left w:val="single" w:sz="4" w:space="0" w:color="auto"/>
              <w:bottom w:val="single" w:sz="4" w:space="0" w:color="92CDDC"/>
              <w:right w:val="single" w:sz="4" w:space="0" w:color="auto"/>
            </w:tcBorders>
            <w:vAlign w:val="bottom"/>
          </w:tcPr>
          <w:p w:rsidR="00D1019D" w:rsidRPr="00A547E2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96897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470" w:type="pct"/>
            <w:tcBorders>
              <w:top w:val="double" w:sz="6" w:space="0" w:color="1F497D"/>
              <w:left w:val="single" w:sz="4" w:space="0" w:color="auto"/>
              <w:bottom w:val="single" w:sz="4" w:space="0" w:color="92CDDC"/>
              <w:right w:val="double" w:sz="4" w:space="0" w:color="2F5496" w:themeColor="accent5" w:themeShade="BF"/>
            </w:tcBorders>
            <w:vAlign w:val="bottom"/>
          </w:tcPr>
          <w:p w:rsidR="00D1019D" w:rsidRPr="00D1019D" w:rsidRDefault="00D1019D" w:rsidP="00D101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97531,1</w:t>
            </w:r>
          </w:p>
        </w:tc>
      </w:tr>
      <w:tr w:rsidR="00D1019D" w:rsidRPr="002D36D9" w:rsidTr="00DB4A68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113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D1019D" w:rsidRPr="00AC7993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6055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458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Pr="00AC7993" w:rsidRDefault="00D1019D" w:rsidP="00C932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97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Pr="00AC7993" w:rsidRDefault="00D1019D" w:rsidP="00C932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85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Pr="00AC7993" w:rsidRDefault="00D1019D" w:rsidP="00C932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97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Pr="00AC7993" w:rsidRDefault="00D1019D" w:rsidP="00FB67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85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Pr="00AC7993" w:rsidRDefault="00D1019D" w:rsidP="00D34C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24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auto"/>
            </w:tcBorders>
            <w:vAlign w:val="bottom"/>
          </w:tcPr>
          <w:p w:rsidR="00D1019D" w:rsidRPr="00AC7993" w:rsidRDefault="00D1019D" w:rsidP="004363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71" w:type="pct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vAlign w:val="bottom"/>
          </w:tcPr>
          <w:p w:rsidR="00D1019D" w:rsidRPr="00AC7993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70" w:type="pct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2F5496" w:themeColor="accent5" w:themeShade="BF"/>
            </w:tcBorders>
            <w:vAlign w:val="bottom"/>
          </w:tcPr>
          <w:p w:rsidR="00D1019D" w:rsidRPr="00AC7993" w:rsidRDefault="00D1019D" w:rsidP="00D101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D1019D" w:rsidRPr="002D36D9" w:rsidTr="00DB4A68">
        <w:tblPrEx>
          <w:tblCellMar>
            <w:left w:w="107" w:type="dxa"/>
            <w:right w:w="107" w:type="dxa"/>
          </w:tblCellMar>
        </w:tblPrEx>
        <w:trPr>
          <w:trHeight w:val="637"/>
          <w:jc w:val="center"/>
        </w:trPr>
        <w:tc>
          <w:tcPr>
            <w:tcW w:w="1113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D1019D" w:rsidRPr="00AC7993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оборот </w:t>
            </w:r>
            <w:r w:rsidRPr="0060551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торгующих организаций </w:t>
            </w:r>
            <w:r w:rsidRPr="0060551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br/>
              <w:t>и индивидуальных предпринимателей, реализующих товары вне рынка</w:t>
            </w:r>
          </w:p>
        </w:tc>
        <w:tc>
          <w:tcPr>
            <w:tcW w:w="458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Pr="00AC7993" w:rsidRDefault="00D1019D" w:rsidP="00C932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34731,9</w:t>
            </w:r>
          </w:p>
        </w:tc>
        <w:tc>
          <w:tcPr>
            <w:tcW w:w="497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Pr="0060551F" w:rsidRDefault="00D1019D" w:rsidP="00C932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55279,8</w:t>
            </w:r>
          </w:p>
        </w:tc>
        <w:tc>
          <w:tcPr>
            <w:tcW w:w="485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Pr="0060551F" w:rsidRDefault="00D1019D" w:rsidP="00C932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62148,4</w:t>
            </w:r>
          </w:p>
        </w:tc>
        <w:tc>
          <w:tcPr>
            <w:tcW w:w="497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Default="00D1019D" w:rsidP="00FB67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63584,4</w:t>
            </w:r>
          </w:p>
        </w:tc>
        <w:tc>
          <w:tcPr>
            <w:tcW w:w="485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Default="00D1019D" w:rsidP="00D34C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62683,6</w:t>
            </w:r>
          </w:p>
        </w:tc>
        <w:tc>
          <w:tcPr>
            <w:tcW w:w="524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auto"/>
            </w:tcBorders>
            <w:vAlign w:val="bottom"/>
          </w:tcPr>
          <w:p w:rsidR="00D1019D" w:rsidRDefault="00D1019D" w:rsidP="004363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62038,2</w:t>
            </w:r>
          </w:p>
        </w:tc>
        <w:tc>
          <w:tcPr>
            <w:tcW w:w="471" w:type="pct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vAlign w:val="bottom"/>
          </w:tcPr>
          <w:p w:rsidR="00D1019D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89551,7</w:t>
            </w:r>
          </w:p>
        </w:tc>
        <w:tc>
          <w:tcPr>
            <w:tcW w:w="470" w:type="pct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2F5496" w:themeColor="accent5" w:themeShade="BF"/>
            </w:tcBorders>
            <w:vAlign w:val="bottom"/>
          </w:tcPr>
          <w:p w:rsidR="00D1019D" w:rsidRDefault="00D1019D" w:rsidP="00D101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91080,3</w:t>
            </w:r>
          </w:p>
        </w:tc>
      </w:tr>
      <w:tr w:rsidR="00D1019D" w:rsidRPr="002D36D9" w:rsidTr="00DB4A68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113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D1019D" w:rsidRPr="00AC7993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6055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продажа товаров на розничных рынках и ярмарках</w:t>
            </w:r>
          </w:p>
        </w:tc>
        <w:tc>
          <w:tcPr>
            <w:tcW w:w="458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Pr="00C932B5" w:rsidRDefault="00D1019D" w:rsidP="00C932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932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3730,8</w:t>
            </w:r>
          </w:p>
        </w:tc>
        <w:tc>
          <w:tcPr>
            <w:tcW w:w="497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Pr="0060551F" w:rsidRDefault="00D1019D" w:rsidP="00C932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6226,7</w:t>
            </w:r>
          </w:p>
        </w:tc>
        <w:tc>
          <w:tcPr>
            <w:tcW w:w="485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Pr="0060551F" w:rsidRDefault="00D1019D" w:rsidP="00C932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1141,7</w:t>
            </w:r>
          </w:p>
        </w:tc>
        <w:tc>
          <w:tcPr>
            <w:tcW w:w="497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Default="00D1019D" w:rsidP="00FB67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2079,0</w:t>
            </w:r>
          </w:p>
        </w:tc>
        <w:tc>
          <w:tcPr>
            <w:tcW w:w="485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Default="00D1019D" w:rsidP="00D34C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6355,0</w:t>
            </w:r>
          </w:p>
        </w:tc>
        <w:tc>
          <w:tcPr>
            <w:tcW w:w="524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auto"/>
            </w:tcBorders>
            <w:vAlign w:val="bottom"/>
          </w:tcPr>
          <w:p w:rsidR="00D1019D" w:rsidRDefault="00D1019D" w:rsidP="004363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5764,2</w:t>
            </w:r>
          </w:p>
        </w:tc>
        <w:tc>
          <w:tcPr>
            <w:tcW w:w="471" w:type="pct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vAlign w:val="bottom"/>
          </w:tcPr>
          <w:p w:rsidR="00D1019D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7345,3</w:t>
            </w:r>
          </w:p>
        </w:tc>
        <w:tc>
          <w:tcPr>
            <w:tcW w:w="470" w:type="pct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2F5496" w:themeColor="accent5" w:themeShade="BF"/>
            </w:tcBorders>
            <w:vAlign w:val="bottom"/>
          </w:tcPr>
          <w:p w:rsidR="00D1019D" w:rsidRDefault="00D1019D" w:rsidP="00D101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6450,8</w:t>
            </w:r>
          </w:p>
        </w:tc>
      </w:tr>
      <w:tr w:rsidR="00D1019D" w:rsidRPr="002D36D9" w:rsidTr="00DB4A68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113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D1019D" w:rsidRPr="002D36D9" w:rsidRDefault="00D1019D" w:rsidP="00A547E2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60551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Из общего оборота розничной торговли:</w:t>
            </w:r>
          </w:p>
        </w:tc>
        <w:tc>
          <w:tcPr>
            <w:tcW w:w="458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Pr="00AC7993" w:rsidRDefault="00D1019D" w:rsidP="00C932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97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Pr="0060551F" w:rsidRDefault="00D1019D" w:rsidP="00C932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Pr="0060551F" w:rsidRDefault="00D1019D" w:rsidP="00C932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7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Pr="0060551F" w:rsidRDefault="00D1019D" w:rsidP="00FB67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5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Pr="0060551F" w:rsidRDefault="00D1019D" w:rsidP="00D34C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auto"/>
            </w:tcBorders>
            <w:vAlign w:val="bottom"/>
          </w:tcPr>
          <w:p w:rsidR="00D1019D" w:rsidRPr="0060551F" w:rsidRDefault="00D1019D" w:rsidP="004363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" w:type="pct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vAlign w:val="bottom"/>
          </w:tcPr>
          <w:p w:rsidR="00D1019D" w:rsidRPr="0060551F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0" w:type="pct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2F5496" w:themeColor="accent5" w:themeShade="BF"/>
            </w:tcBorders>
            <w:vAlign w:val="bottom"/>
          </w:tcPr>
          <w:p w:rsidR="00D1019D" w:rsidRPr="0060551F" w:rsidRDefault="00D1019D" w:rsidP="00D101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019D" w:rsidRPr="002D36D9" w:rsidTr="00DB4A68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113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D1019D" w:rsidRPr="0060551F" w:rsidRDefault="00D1019D" w:rsidP="00A547E2">
            <w:pPr>
              <w:spacing w:after="0" w:line="240" w:lineRule="auto"/>
              <w:ind w:left="105" w:right="34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60551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пищевые продукты, включая напитки, и табачные изделия</w:t>
            </w:r>
          </w:p>
        </w:tc>
        <w:tc>
          <w:tcPr>
            <w:tcW w:w="458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Pr="0060551F" w:rsidRDefault="00D1019D" w:rsidP="00C932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ru-RU"/>
              </w:rPr>
              <w:t>20627,8</w:t>
            </w:r>
          </w:p>
        </w:tc>
        <w:tc>
          <w:tcPr>
            <w:tcW w:w="497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Default="00D1019D" w:rsidP="00C932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30268,5</w:t>
            </w:r>
          </w:p>
        </w:tc>
        <w:tc>
          <w:tcPr>
            <w:tcW w:w="485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Default="00D1019D" w:rsidP="00C932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31034,8</w:t>
            </w:r>
          </w:p>
        </w:tc>
        <w:tc>
          <w:tcPr>
            <w:tcW w:w="497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6" w:space="0" w:color="1F497D"/>
            </w:tcBorders>
            <w:vAlign w:val="bottom"/>
          </w:tcPr>
          <w:p w:rsidR="00D1019D" w:rsidRDefault="00D1019D" w:rsidP="00FB67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31902,0</w:t>
            </w:r>
          </w:p>
        </w:tc>
        <w:tc>
          <w:tcPr>
            <w:tcW w:w="485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Default="00D1019D" w:rsidP="00D34C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33694,5</w:t>
            </w:r>
          </w:p>
        </w:tc>
        <w:tc>
          <w:tcPr>
            <w:tcW w:w="524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auto"/>
            </w:tcBorders>
            <w:vAlign w:val="bottom"/>
          </w:tcPr>
          <w:p w:rsidR="00D1019D" w:rsidRDefault="00D1019D" w:rsidP="004363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33202,9</w:t>
            </w:r>
          </w:p>
        </w:tc>
        <w:tc>
          <w:tcPr>
            <w:tcW w:w="471" w:type="pct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single" w:sz="4" w:space="0" w:color="auto"/>
            </w:tcBorders>
            <w:vAlign w:val="bottom"/>
          </w:tcPr>
          <w:p w:rsidR="00D1019D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48170,9</w:t>
            </w:r>
          </w:p>
        </w:tc>
        <w:tc>
          <w:tcPr>
            <w:tcW w:w="470" w:type="pct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2F5496" w:themeColor="accent5" w:themeShade="BF"/>
            </w:tcBorders>
            <w:vAlign w:val="bottom"/>
          </w:tcPr>
          <w:p w:rsidR="00D1019D" w:rsidRDefault="00D1019D" w:rsidP="00D101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48464,9</w:t>
            </w:r>
          </w:p>
        </w:tc>
      </w:tr>
      <w:tr w:rsidR="00D1019D" w:rsidRPr="002D36D9" w:rsidTr="00DB4A68">
        <w:tblPrEx>
          <w:tblCellMar>
            <w:left w:w="107" w:type="dxa"/>
            <w:right w:w="107" w:type="dxa"/>
          </w:tblCellMar>
        </w:tblPrEx>
        <w:trPr>
          <w:trHeight w:val="131"/>
          <w:jc w:val="center"/>
        </w:trPr>
        <w:tc>
          <w:tcPr>
            <w:tcW w:w="1113" w:type="pct"/>
            <w:tcBorders>
              <w:top w:val="single" w:sz="4" w:space="0" w:color="92CDDC"/>
              <w:left w:val="double" w:sz="4" w:space="0" w:color="1F497D"/>
              <w:bottom w:val="double" w:sz="4" w:space="0" w:color="2F5496" w:themeColor="accent5" w:themeShade="BF"/>
              <w:right w:val="single" w:sz="6" w:space="0" w:color="1F497D"/>
            </w:tcBorders>
            <w:shd w:val="clear" w:color="auto" w:fill="DAEEF3"/>
            <w:vAlign w:val="bottom"/>
          </w:tcPr>
          <w:p w:rsidR="00D1019D" w:rsidRPr="00AC7993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60551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непродовольственные товары</w:t>
            </w:r>
          </w:p>
        </w:tc>
        <w:tc>
          <w:tcPr>
            <w:tcW w:w="458" w:type="pct"/>
            <w:tcBorders>
              <w:top w:val="single" w:sz="4" w:space="0" w:color="92CDDC"/>
              <w:left w:val="single" w:sz="6" w:space="0" w:color="1F497D"/>
              <w:bottom w:val="double" w:sz="4" w:space="0" w:color="2F5496" w:themeColor="accent5" w:themeShade="BF"/>
              <w:right w:val="single" w:sz="6" w:space="0" w:color="1F497D"/>
            </w:tcBorders>
            <w:vAlign w:val="bottom"/>
          </w:tcPr>
          <w:p w:rsidR="00D1019D" w:rsidRPr="00AC7993" w:rsidRDefault="00D1019D" w:rsidP="00C932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17834,9</w:t>
            </w:r>
          </w:p>
        </w:tc>
        <w:tc>
          <w:tcPr>
            <w:tcW w:w="497" w:type="pct"/>
            <w:tcBorders>
              <w:top w:val="single" w:sz="4" w:space="0" w:color="92CDDC"/>
              <w:left w:val="single" w:sz="6" w:space="0" w:color="1F497D"/>
              <w:bottom w:val="double" w:sz="4" w:space="0" w:color="2F5496" w:themeColor="accent5" w:themeShade="BF"/>
              <w:right w:val="single" w:sz="6" w:space="0" w:color="1F497D"/>
            </w:tcBorders>
            <w:vAlign w:val="bottom"/>
          </w:tcPr>
          <w:p w:rsidR="00D1019D" w:rsidRPr="00D51D06" w:rsidRDefault="00D1019D" w:rsidP="00C932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3123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485" w:type="pct"/>
            <w:tcBorders>
              <w:top w:val="single" w:sz="4" w:space="0" w:color="92CDDC"/>
              <w:left w:val="single" w:sz="6" w:space="0" w:color="1F497D"/>
              <w:bottom w:val="double" w:sz="4" w:space="0" w:color="2F5496" w:themeColor="accent5" w:themeShade="BF"/>
              <w:right w:val="single" w:sz="6" w:space="0" w:color="1F497D"/>
            </w:tcBorders>
            <w:vAlign w:val="bottom"/>
          </w:tcPr>
          <w:p w:rsidR="00D1019D" w:rsidRPr="0060551F" w:rsidRDefault="00D1019D" w:rsidP="00C932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32255,3</w:t>
            </w:r>
          </w:p>
        </w:tc>
        <w:tc>
          <w:tcPr>
            <w:tcW w:w="497" w:type="pct"/>
            <w:tcBorders>
              <w:top w:val="single" w:sz="4" w:space="0" w:color="92CDDC"/>
              <w:left w:val="single" w:sz="6" w:space="0" w:color="1F497D"/>
              <w:bottom w:val="double" w:sz="4" w:space="0" w:color="2F5496" w:themeColor="accent5" w:themeShade="BF"/>
              <w:right w:val="single" w:sz="6" w:space="0" w:color="1F497D"/>
            </w:tcBorders>
            <w:vAlign w:val="bottom"/>
          </w:tcPr>
          <w:p w:rsidR="00D1019D" w:rsidRDefault="00D1019D" w:rsidP="00FB67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33761,4</w:t>
            </w:r>
          </w:p>
        </w:tc>
        <w:tc>
          <w:tcPr>
            <w:tcW w:w="485" w:type="pct"/>
            <w:tcBorders>
              <w:top w:val="single" w:sz="4" w:space="0" w:color="92CDDC"/>
              <w:left w:val="single" w:sz="6" w:space="0" w:color="1F497D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vAlign w:val="bottom"/>
          </w:tcPr>
          <w:p w:rsidR="00D1019D" w:rsidRDefault="00D1019D" w:rsidP="00D34C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35344,1</w:t>
            </w:r>
          </w:p>
        </w:tc>
        <w:tc>
          <w:tcPr>
            <w:tcW w:w="524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auto"/>
            </w:tcBorders>
            <w:vAlign w:val="bottom"/>
          </w:tcPr>
          <w:p w:rsidR="00D1019D" w:rsidRDefault="00D1019D" w:rsidP="004363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34599,5</w:t>
            </w:r>
          </w:p>
        </w:tc>
        <w:tc>
          <w:tcPr>
            <w:tcW w:w="471" w:type="pct"/>
            <w:tcBorders>
              <w:top w:val="single" w:sz="4" w:space="0" w:color="92CDDC"/>
              <w:left w:val="single" w:sz="4" w:space="0" w:color="auto"/>
              <w:bottom w:val="double" w:sz="4" w:space="0" w:color="2F5496" w:themeColor="accent5" w:themeShade="BF"/>
              <w:right w:val="single" w:sz="4" w:space="0" w:color="auto"/>
            </w:tcBorders>
            <w:vAlign w:val="bottom"/>
          </w:tcPr>
          <w:p w:rsidR="00D1019D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48726,1</w:t>
            </w:r>
          </w:p>
        </w:tc>
        <w:tc>
          <w:tcPr>
            <w:tcW w:w="470" w:type="pct"/>
            <w:tcBorders>
              <w:top w:val="single" w:sz="4" w:space="0" w:color="92CDDC"/>
              <w:left w:val="single" w:sz="4" w:space="0" w:color="auto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vAlign w:val="bottom"/>
          </w:tcPr>
          <w:p w:rsidR="00D1019D" w:rsidRDefault="00DB4A68" w:rsidP="00D101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49066,2</w:t>
            </w:r>
          </w:p>
        </w:tc>
      </w:tr>
      <w:tr w:rsidR="00D1019D" w:rsidRPr="002D36D9" w:rsidTr="00DB4A68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5000" w:type="pct"/>
            <w:gridSpan w:val="9"/>
            <w:tcBorders>
              <w:top w:val="double" w:sz="4" w:space="0" w:color="2F5496" w:themeColor="accent5" w:themeShade="BF"/>
              <w:left w:val="double" w:sz="4" w:space="0" w:color="1F497D"/>
              <w:bottom w:val="single" w:sz="4" w:space="0" w:color="92CDDC"/>
              <w:right w:val="double" w:sz="4" w:space="0" w:color="1F497D"/>
            </w:tcBorders>
            <w:shd w:val="clear" w:color="auto" w:fill="DAEEF3"/>
            <w:vAlign w:val="bottom"/>
          </w:tcPr>
          <w:p w:rsidR="00D1019D" w:rsidRPr="002D36D9" w:rsidRDefault="00D1019D" w:rsidP="002D36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D36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 процентах к предыдущему году (в сопоставимых ценах)</w:t>
            </w:r>
          </w:p>
        </w:tc>
      </w:tr>
      <w:tr w:rsidR="00D1019D" w:rsidRPr="002D36D9" w:rsidTr="00DB4A68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113" w:type="pct"/>
            <w:tcBorders>
              <w:top w:val="double" w:sz="6" w:space="0" w:color="1F497D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D1019D" w:rsidRPr="00AC7993" w:rsidRDefault="00D1019D" w:rsidP="004363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ru-RU" w:eastAsia="ru-RU"/>
              </w:rPr>
            </w:pPr>
            <w:r w:rsidRPr="00605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Оборот розничной торговли </w:t>
            </w:r>
            <w:r w:rsidRPr="002B5B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605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всего</w:t>
            </w:r>
          </w:p>
        </w:tc>
        <w:tc>
          <w:tcPr>
            <w:tcW w:w="458" w:type="pct"/>
            <w:tcBorders>
              <w:top w:val="double" w:sz="6" w:space="0" w:color="1F497D"/>
              <w:left w:val="single" w:sz="6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D1019D" w:rsidRPr="00AC7993" w:rsidRDefault="00D1019D" w:rsidP="002976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82,0</w:t>
            </w:r>
          </w:p>
        </w:tc>
        <w:tc>
          <w:tcPr>
            <w:tcW w:w="497" w:type="pct"/>
            <w:tcBorders>
              <w:top w:val="double" w:sz="6" w:space="0" w:color="1F497D"/>
              <w:left w:val="single" w:sz="4" w:space="0" w:color="1F497D"/>
              <w:bottom w:val="single" w:sz="4" w:space="0" w:color="92CDDC"/>
              <w:right w:val="single" w:sz="4" w:space="0" w:color="1F4E79" w:themeColor="accent1" w:themeShade="80"/>
            </w:tcBorders>
            <w:vAlign w:val="bottom"/>
          </w:tcPr>
          <w:p w:rsidR="00D1019D" w:rsidRPr="00AC7993" w:rsidRDefault="00D1019D" w:rsidP="002976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150,3</w:t>
            </w:r>
          </w:p>
        </w:tc>
        <w:tc>
          <w:tcPr>
            <w:tcW w:w="485" w:type="pct"/>
            <w:tcBorders>
              <w:top w:val="double" w:sz="6" w:space="0" w:color="1F497D"/>
              <w:left w:val="single" w:sz="4" w:space="0" w:color="1F4E79" w:themeColor="accent1" w:themeShade="80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Pr="00AC7993" w:rsidRDefault="00D1019D" w:rsidP="002976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101,4</w:t>
            </w:r>
          </w:p>
        </w:tc>
        <w:tc>
          <w:tcPr>
            <w:tcW w:w="497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Default="00D1019D" w:rsidP="00FB67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101,8</w:t>
            </w:r>
          </w:p>
        </w:tc>
        <w:tc>
          <w:tcPr>
            <w:tcW w:w="485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Default="00D1019D" w:rsidP="00D34C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101,3</w:t>
            </w:r>
          </w:p>
        </w:tc>
        <w:tc>
          <w:tcPr>
            <w:tcW w:w="524" w:type="pct"/>
            <w:tcBorders>
              <w:top w:val="double" w:sz="6" w:space="0" w:color="1F497D"/>
              <w:left w:val="single" w:sz="4" w:space="0" w:color="2F5496" w:themeColor="accent5" w:themeShade="BF"/>
              <w:bottom w:val="single" w:sz="4" w:space="0" w:color="92CDDC"/>
              <w:right w:val="single" w:sz="4" w:space="0" w:color="1F497D"/>
            </w:tcBorders>
            <w:vAlign w:val="bottom"/>
          </w:tcPr>
          <w:p w:rsidR="00D1019D" w:rsidRDefault="00D1019D" w:rsidP="004363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95,4</w:t>
            </w:r>
          </w:p>
        </w:tc>
        <w:tc>
          <w:tcPr>
            <w:tcW w:w="471" w:type="pct"/>
            <w:tcBorders>
              <w:top w:val="double" w:sz="6" w:space="0" w:color="1F497D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D1019D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132,0</w:t>
            </w:r>
          </w:p>
        </w:tc>
        <w:tc>
          <w:tcPr>
            <w:tcW w:w="470" w:type="pct"/>
            <w:tcBorders>
              <w:top w:val="double" w:sz="6" w:space="0" w:color="1F497D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D1019D" w:rsidRDefault="00D1019D" w:rsidP="00D101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86,8</w:t>
            </w:r>
          </w:p>
        </w:tc>
      </w:tr>
      <w:tr w:rsidR="00D1019D" w:rsidRPr="002D36D9" w:rsidTr="00DB4A68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113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D1019D" w:rsidRPr="00AC7993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6055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458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D1019D" w:rsidRPr="00AC7993" w:rsidRDefault="00D1019D" w:rsidP="002976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9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E79" w:themeColor="accent1" w:themeShade="80"/>
            </w:tcBorders>
            <w:vAlign w:val="bottom"/>
          </w:tcPr>
          <w:p w:rsidR="00D1019D" w:rsidRPr="00AC7993" w:rsidRDefault="00D1019D" w:rsidP="002976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85" w:type="pct"/>
            <w:tcBorders>
              <w:top w:val="single" w:sz="4" w:space="0" w:color="92CDDC"/>
              <w:left w:val="single" w:sz="4" w:space="0" w:color="1F4E79" w:themeColor="accent1" w:themeShade="80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Pr="00AC7993" w:rsidRDefault="00D1019D" w:rsidP="002976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97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Pr="00AC7993" w:rsidRDefault="00D1019D" w:rsidP="00FB67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85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Pr="00AC7993" w:rsidRDefault="00D1019D" w:rsidP="00D34C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24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1F497D"/>
            </w:tcBorders>
            <w:vAlign w:val="bottom"/>
          </w:tcPr>
          <w:p w:rsidR="00D1019D" w:rsidRPr="00AC7993" w:rsidRDefault="00D1019D" w:rsidP="004363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71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D1019D" w:rsidRPr="00AC7993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70" w:type="pct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D1019D" w:rsidRPr="00AC7993" w:rsidRDefault="00D1019D" w:rsidP="00D101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D1019D" w:rsidRPr="002D36D9" w:rsidTr="00DB4A68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113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D1019D" w:rsidRPr="00AC7993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оборот </w:t>
            </w:r>
            <w:r w:rsidRPr="0060551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торгующих организаций </w:t>
            </w:r>
            <w:r w:rsidRPr="0060551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br/>
              <w:t>и индивидуальных предпринимателей, реализующих товары вне рынка</w:t>
            </w:r>
          </w:p>
        </w:tc>
        <w:tc>
          <w:tcPr>
            <w:tcW w:w="458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D1019D" w:rsidRPr="00AC7993" w:rsidRDefault="00D1019D" w:rsidP="002976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95,8</w:t>
            </w:r>
          </w:p>
        </w:tc>
        <w:tc>
          <w:tcPr>
            <w:tcW w:w="49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E79" w:themeColor="accent1" w:themeShade="80"/>
            </w:tcBorders>
            <w:vAlign w:val="bottom"/>
          </w:tcPr>
          <w:p w:rsidR="00D1019D" w:rsidRPr="00AC7993" w:rsidRDefault="00D1019D" w:rsidP="002976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149,6</w:t>
            </w:r>
          </w:p>
        </w:tc>
        <w:tc>
          <w:tcPr>
            <w:tcW w:w="485" w:type="pct"/>
            <w:tcBorders>
              <w:top w:val="single" w:sz="4" w:space="0" w:color="92CDDC"/>
              <w:left w:val="single" w:sz="4" w:space="0" w:color="1F4E79" w:themeColor="accent1" w:themeShade="80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Pr="00AC7993" w:rsidRDefault="00D1019D" w:rsidP="002976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497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Default="00D1019D" w:rsidP="00FB67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100,4</w:t>
            </w:r>
          </w:p>
        </w:tc>
        <w:tc>
          <w:tcPr>
            <w:tcW w:w="485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Default="00D1019D" w:rsidP="00D34C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95,0</w:t>
            </w:r>
          </w:p>
        </w:tc>
        <w:tc>
          <w:tcPr>
            <w:tcW w:w="524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1F497D"/>
            </w:tcBorders>
            <w:vAlign w:val="bottom"/>
          </w:tcPr>
          <w:p w:rsidR="00D1019D" w:rsidRDefault="00D1019D" w:rsidP="004363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96,1</w:t>
            </w:r>
          </w:p>
        </w:tc>
        <w:tc>
          <w:tcPr>
            <w:tcW w:w="471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D1019D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133,4</w:t>
            </w:r>
          </w:p>
        </w:tc>
        <w:tc>
          <w:tcPr>
            <w:tcW w:w="470" w:type="pct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D1019D" w:rsidRDefault="00D1019D" w:rsidP="00DB4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87,7</w:t>
            </w:r>
          </w:p>
        </w:tc>
      </w:tr>
      <w:tr w:rsidR="00D1019D" w:rsidRPr="002D36D9" w:rsidTr="00DB4A68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113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D1019D" w:rsidRPr="00AC7993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right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r w:rsidRPr="006055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продажа товаров на розничных рынках и ярмарках</w:t>
            </w:r>
          </w:p>
        </w:tc>
        <w:tc>
          <w:tcPr>
            <w:tcW w:w="458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D1019D" w:rsidRPr="00C932B5" w:rsidRDefault="00D1019D" w:rsidP="002976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932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35,1</w:t>
            </w:r>
          </w:p>
        </w:tc>
        <w:tc>
          <w:tcPr>
            <w:tcW w:w="49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E79" w:themeColor="accent1" w:themeShade="80"/>
            </w:tcBorders>
            <w:vAlign w:val="bottom"/>
          </w:tcPr>
          <w:p w:rsidR="00D1019D" w:rsidRPr="00C932B5" w:rsidRDefault="00D1019D" w:rsidP="002976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156,9</w:t>
            </w:r>
          </w:p>
        </w:tc>
        <w:tc>
          <w:tcPr>
            <w:tcW w:w="485" w:type="pct"/>
            <w:tcBorders>
              <w:top w:val="single" w:sz="4" w:space="0" w:color="92CDDC"/>
              <w:left w:val="single" w:sz="4" w:space="0" w:color="1F4E79" w:themeColor="accent1" w:themeShade="80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Pr="00DE0059" w:rsidRDefault="00D1019D" w:rsidP="002976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18,1</w:t>
            </w:r>
          </w:p>
        </w:tc>
        <w:tc>
          <w:tcPr>
            <w:tcW w:w="497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Default="00D1019D" w:rsidP="00FB67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178,7</w:t>
            </w:r>
          </w:p>
        </w:tc>
        <w:tc>
          <w:tcPr>
            <w:tcW w:w="485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Default="00D1019D" w:rsidP="00D34C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294,5</w:t>
            </w:r>
          </w:p>
        </w:tc>
        <w:tc>
          <w:tcPr>
            <w:tcW w:w="524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1F497D"/>
            </w:tcBorders>
            <w:vAlign w:val="bottom"/>
          </w:tcPr>
          <w:p w:rsidR="00D1019D" w:rsidRDefault="00D1019D" w:rsidP="004363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88,1</w:t>
            </w:r>
          </w:p>
        </w:tc>
        <w:tc>
          <w:tcPr>
            <w:tcW w:w="471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D1019D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117,7</w:t>
            </w:r>
          </w:p>
        </w:tc>
        <w:tc>
          <w:tcPr>
            <w:tcW w:w="470" w:type="pct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D1019D" w:rsidRDefault="00D1019D" w:rsidP="00DB4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75,7</w:t>
            </w:r>
          </w:p>
        </w:tc>
      </w:tr>
      <w:tr w:rsidR="00D1019D" w:rsidRPr="002D36D9" w:rsidTr="00DB4A68">
        <w:tblPrEx>
          <w:tblCellMar>
            <w:left w:w="107" w:type="dxa"/>
            <w:right w:w="107" w:type="dxa"/>
          </w:tblCellMar>
        </w:tblPrEx>
        <w:trPr>
          <w:trHeight w:val="226"/>
          <w:jc w:val="center"/>
        </w:trPr>
        <w:tc>
          <w:tcPr>
            <w:tcW w:w="1113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D1019D" w:rsidRPr="0029769B" w:rsidRDefault="00D1019D" w:rsidP="00A547E2">
            <w:pPr>
              <w:spacing w:after="0" w:line="240" w:lineRule="auto"/>
              <w:ind w:right="34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60551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Из общего оборота розничной торговли:</w:t>
            </w:r>
          </w:p>
        </w:tc>
        <w:tc>
          <w:tcPr>
            <w:tcW w:w="458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D1019D" w:rsidRPr="00AC7993" w:rsidRDefault="00D1019D" w:rsidP="002B5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9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E79" w:themeColor="accent1" w:themeShade="80"/>
            </w:tcBorders>
            <w:vAlign w:val="bottom"/>
          </w:tcPr>
          <w:p w:rsidR="00D1019D" w:rsidRPr="00AC7993" w:rsidRDefault="00D1019D" w:rsidP="002B5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85" w:type="pct"/>
            <w:tcBorders>
              <w:top w:val="single" w:sz="4" w:space="0" w:color="92CDDC"/>
              <w:left w:val="single" w:sz="4" w:space="0" w:color="1F4E79" w:themeColor="accent1" w:themeShade="80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Pr="00AC7993" w:rsidRDefault="00D1019D" w:rsidP="002B5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97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Pr="00AC7993" w:rsidRDefault="00D1019D" w:rsidP="00FB67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85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Pr="00AC7993" w:rsidRDefault="00D1019D" w:rsidP="00D34C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524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1F497D"/>
            </w:tcBorders>
            <w:vAlign w:val="bottom"/>
          </w:tcPr>
          <w:p w:rsidR="00D1019D" w:rsidRPr="00AC7993" w:rsidRDefault="00D1019D" w:rsidP="004363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71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D1019D" w:rsidRPr="00AC7993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70" w:type="pct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D1019D" w:rsidRPr="00AC7993" w:rsidRDefault="00D1019D" w:rsidP="00DB4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D1019D" w:rsidRPr="002D36D9" w:rsidTr="00DB4A68">
        <w:tblPrEx>
          <w:tblCellMar>
            <w:left w:w="107" w:type="dxa"/>
            <w:right w:w="107" w:type="dxa"/>
          </w:tblCellMar>
        </w:tblPrEx>
        <w:trPr>
          <w:trHeight w:val="372"/>
          <w:jc w:val="center"/>
        </w:trPr>
        <w:tc>
          <w:tcPr>
            <w:tcW w:w="1113" w:type="pct"/>
            <w:tcBorders>
              <w:top w:val="single" w:sz="4" w:space="0" w:color="92CDDC"/>
              <w:left w:val="double" w:sz="4" w:space="0" w:color="1F497D"/>
              <w:bottom w:val="single" w:sz="4" w:space="0" w:color="92CDDC"/>
              <w:right w:val="single" w:sz="6" w:space="0" w:color="1F497D"/>
            </w:tcBorders>
            <w:shd w:val="clear" w:color="auto" w:fill="DAEEF3"/>
            <w:vAlign w:val="bottom"/>
          </w:tcPr>
          <w:p w:rsidR="00D1019D" w:rsidRPr="0060551F" w:rsidRDefault="00D1019D" w:rsidP="00A547E2">
            <w:pPr>
              <w:spacing w:after="0" w:line="240" w:lineRule="auto"/>
              <w:ind w:left="162" w:right="34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60551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пищевые продукты, включая напитки, и табачные изделия</w:t>
            </w:r>
          </w:p>
        </w:tc>
        <w:tc>
          <w:tcPr>
            <w:tcW w:w="458" w:type="pct"/>
            <w:tcBorders>
              <w:top w:val="single" w:sz="4" w:space="0" w:color="92CDDC"/>
              <w:left w:val="single" w:sz="6" w:space="0" w:color="1F497D"/>
              <w:bottom w:val="single" w:sz="4" w:space="0" w:color="92CDDC"/>
              <w:right w:val="single" w:sz="4" w:space="0" w:color="1F497D"/>
            </w:tcBorders>
            <w:vAlign w:val="bottom"/>
          </w:tcPr>
          <w:p w:rsidR="00D1019D" w:rsidRPr="00AC7993" w:rsidRDefault="00D1019D" w:rsidP="002B5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110,0</w:t>
            </w:r>
          </w:p>
        </w:tc>
        <w:tc>
          <w:tcPr>
            <w:tcW w:w="497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1F4E79" w:themeColor="accent1" w:themeShade="80"/>
            </w:tcBorders>
            <w:vAlign w:val="bottom"/>
          </w:tcPr>
          <w:p w:rsidR="00D1019D" w:rsidRPr="00AC7993" w:rsidRDefault="00D1019D" w:rsidP="002B5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136,4</w:t>
            </w:r>
          </w:p>
        </w:tc>
        <w:tc>
          <w:tcPr>
            <w:tcW w:w="485" w:type="pct"/>
            <w:tcBorders>
              <w:top w:val="single" w:sz="4" w:space="0" w:color="92CDDC"/>
              <w:left w:val="single" w:sz="4" w:space="0" w:color="1F4E79" w:themeColor="accent1" w:themeShade="80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Pr="00AC7993" w:rsidRDefault="00D1019D" w:rsidP="002B5B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100,7</w:t>
            </w:r>
          </w:p>
        </w:tc>
        <w:tc>
          <w:tcPr>
            <w:tcW w:w="497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Default="00D1019D" w:rsidP="00FB67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101,7</w:t>
            </w:r>
          </w:p>
        </w:tc>
        <w:tc>
          <w:tcPr>
            <w:tcW w:w="485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2F5496" w:themeColor="accent5" w:themeShade="BF"/>
            </w:tcBorders>
            <w:vAlign w:val="bottom"/>
          </w:tcPr>
          <w:p w:rsidR="00D1019D" w:rsidRDefault="00D1019D" w:rsidP="00D34C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100,4</w:t>
            </w:r>
          </w:p>
        </w:tc>
        <w:tc>
          <w:tcPr>
            <w:tcW w:w="524" w:type="pct"/>
            <w:tcBorders>
              <w:top w:val="single" w:sz="4" w:space="0" w:color="92CDDC"/>
              <w:left w:val="single" w:sz="4" w:space="0" w:color="2F5496" w:themeColor="accent5" w:themeShade="BF"/>
              <w:bottom w:val="single" w:sz="4" w:space="0" w:color="92CDDC"/>
              <w:right w:val="single" w:sz="4" w:space="0" w:color="1F497D"/>
            </w:tcBorders>
            <w:vAlign w:val="bottom"/>
          </w:tcPr>
          <w:p w:rsidR="00D1019D" w:rsidRDefault="00D1019D" w:rsidP="004363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95,7</w:t>
            </w:r>
          </w:p>
        </w:tc>
        <w:tc>
          <w:tcPr>
            <w:tcW w:w="471" w:type="pct"/>
            <w:tcBorders>
              <w:top w:val="single" w:sz="4" w:space="0" w:color="92CDDC"/>
              <w:left w:val="single" w:sz="4" w:space="0" w:color="1F497D"/>
              <w:bottom w:val="single" w:sz="4" w:space="0" w:color="92CDDC"/>
              <w:right w:val="single" w:sz="4" w:space="0" w:color="auto"/>
            </w:tcBorders>
            <w:vAlign w:val="bottom"/>
          </w:tcPr>
          <w:p w:rsidR="00D1019D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129,7</w:t>
            </w:r>
          </w:p>
        </w:tc>
        <w:tc>
          <w:tcPr>
            <w:tcW w:w="470" w:type="pct"/>
            <w:tcBorders>
              <w:top w:val="single" w:sz="4" w:space="0" w:color="92CDDC"/>
              <w:left w:val="single" w:sz="4" w:space="0" w:color="auto"/>
              <w:bottom w:val="single" w:sz="4" w:space="0" w:color="92CDDC"/>
              <w:right w:val="double" w:sz="4" w:space="0" w:color="1F497D"/>
            </w:tcBorders>
            <w:vAlign w:val="bottom"/>
          </w:tcPr>
          <w:p w:rsidR="00D1019D" w:rsidRDefault="00DB4A68" w:rsidP="00DB4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87,2</w:t>
            </w:r>
          </w:p>
        </w:tc>
      </w:tr>
      <w:tr w:rsidR="00D1019D" w:rsidRPr="002D36D9" w:rsidTr="00DB4A68">
        <w:tblPrEx>
          <w:tblCellMar>
            <w:left w:w="107" w:type="dxa"/>
            <w:right w:w="107" w:type="dxa"/>
          </w:tblCellMar>
        </w:tblPrEx>
        <w:trPr>
          <w:trHeight w:val="96"/>
          <w:jc w:val="center"/>
        </w:trPr>
        <w:tc>
          <w:tcPr>
            <w:tcW w:w="1113" w:type="pct"/>
            <w:tcBorders>
              <w:top w:val="single" w:sz="4" w:space="0" w:color="92CDDC"/>
              <w:left w:val="double" w:sz="4" w:space="0" w:color="1F497D"/>
              <w:bottom w:val="double" w:sz="4" w:space="0" w:color="2F5496" w:themeColor="accent5" w:themeShade="BF"/>
              <w:right w:val="single" w:sz="6" w:space="0" w:color="1F497D"/>
            </w:tcBorders>
            <w:shd w:val="clear" w:color="auto" w:fill="DAEEF3"/>
            <w:vAlign w:val="bottom"/>
          </w:tcPr>
          <w:p w:rsidR="00D1019D" w:rsidRPr="00425673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right="33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60551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непродовольственные товары</w:t>
            </w:r>
          </w:p>
        </w:tc>
        <w:tc>
          <w:tcPr>
            <w:tcW w:w="458" w:type="pct"/>
            <w:tcBorders>
              <w:top w:val="single" w:sz="4" w:space="0" w:color="92CDDC"/>
              <w:left w:val="single" w:sz="6" w:space="0" w:color="1F497D"/>
              <w:bottom w:val="double" w:sz="4" w:space="0" w:color="2F5496" w:themeColor="accent5" w:themeShade="BF"/>
              <w:right w:val="single" w:sz="4" w:space="0" w:color="1F497D"/>
            </w:tcBorders>
            <w:vAlign w:val="bottom"/>
          </w:tcPr>
          <w:p w:rsidR="00D1019D" w:rsidRPr="00AC7993" w:rsidRDefault="00D1019D" w:rsidP="002976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73,8</w:t>
            </w:r>
          </w:p>
        </w:tc>
        <w:tc>
          <w:tcPr>
            <w:tcW w:w="497" w:type="pct"/>
            <w:tcBorders>
              <w:top w:val="single" w:sz="4" w:space="0" w:color="92CDDC"/>
              <w:left w:val="single" w:sz="4" w:space="0" w:color="1F497D"/>
              <w:bottom w:val="double" w:sz="4" w:space="0" w:color="2F5496" w:themeColor="accent5" w:themeShade="BF"/>
              <w:right w:val="single" w:sz="4" w:space="0" w:color="1F4E79" w:themeColor="accent1" w:themeShade="80"/>
            </w:tcBorders>
            <w:vAlign w:val="bottom"/>
          </w:tcPr>
          <w:p w:rsidR="00D1019D" w:rsidRPr="00AC7993" w:rsidRDefault="00D1019D" w:rsidP="002976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66,1</w:t>
            </w:r>
          </w:p>
        </w:tc>
        <w:tc>
          <w:tcPr>
            <w:tcW w:w="485" w:type="pct"/>
            <w:tcBorders>
              <w:top w:val="single" w:sz="4" w:space="0" w:color="92CDDC"/>
              <w:left w:val="single" w:sz="4" w:space="0" w:color="1F4E79" w:themeColor="accent1" w:themeShade="80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vAlign w:val="bottom"/>
          </w:tcPr>
          <w:p w:rsidR="00D1019D" w:rsidRPr="00AC7993" w:rsidRDefault="00D1019D" w:rsidP="002976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101,9</w:t>
            </w:r>
          </w:p>
        </w:tc>
        <w:tc>
          <w:tcPr>
            <w:tcW w:w="497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vAlign w:val="bottom"/>
          </w:tcPr>
          <w:p w:rsidR="00D1019D" w:rsidRDefault="00D1019D" w:rsidP="00FB67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102,2</w:t>
            </w:r>
          </w:p>
        </w:tc>
        <w:tc>
          <w:tcPr>
            <w:tcW w:w="485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vAlign w:val="bottom"/>
          </w:tcPr>
          <w:p w:rsidR="00D1019D" w:rsidRDefault="00D1019D" w:rsidP="00D34C3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101,9</w:t>
            </w:r>
          </w:p>
        </w:tc>
        <w:tc>
          <w:tcPr>
            <w:tcW w:w="524" w:type="pct"/>
            <w:tcBorders>
              <w:top w:val="single" w:sz="4" w:space="0" w:color="92CDDC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1F497D"/>
            </w:tcBorders>
            <w:vAlign w:val="bottom"/>
          </w:tcPr>
          <w:p w:rsidR="00D1019D" w:rsidRDefault="00D1019D" w:rsidP="004363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95,1</w:t>
            </w:r>
          </w:p>
        </w:tc>
        <w:tc>
          <w:tcPr>
            <w:tcW w:w="471" w:type="pct"/>
            <w:tcBorders>
              <w:top w:val="single" w:sz="4" w:space="0" w:color="92CDDC"/>
              <w:left w:val="single" w:sz="4" w:space="0" w:color="1F497D"/>
              <w:bottom w:val="double" w:sz="4" w:space="0" w:color="2F5496" w:themeColor="accent5" w:themeShade="BF"/>
              <w:right w:val="single" w:sz="4" w:space="0" w:color="auto"/>
            </w:tcBorders>
            <w:vAlign w:val="bottom"/>
          </w:tcPr>
          <w:p w:rsidR="00D1019D" w:rsidRDefault="00D1019D" w:rsidP="00A547E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134,4</w:t>
            </w:r>
          </w:p>
        </w:tc>
        <w:tc>
          <w:tcPr>
            <w:tcW w:w="470" w:type="pct"/>
            <w:tcBorders>
              <w:top w:val="single" w:sz="4" w:space="0" w:color="92CDDC"/>
              <w:left w:val="single" w:sz="4" w:space="0" w:color="auto"/>
              <w:bottom w:val="double" w:sz="4" w:space="0" w:color="2F5496" w:themeColor="accent5" w:themeShade="BF"/>
              <w:right w:val="double" w:sz="4" w:space="0" w:color="1F497D"/>
            </w:tcBorders>
            <w:vAlign w:val="bottom"/>
          </w:tcPr>
          <w:p w:rsidR="00D1019D" w:rsidRDefault="00DB4A68" w:rsidP="00DB4A6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86,4</w:t>
            </w:r>
          </w:p>
        </w:tc>
      </w:tr>
    </w:tbl>
    <w:p w:rsidR="002D36D9" w:rsidRDefault="002D36D9"/>
    <w:sectPr w:rsidR="002D36D9" w:rsidSect="00DB4A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2D"/>
    <w:rsid w:val="00021241"/>
    <w:rsid w:val="00042176"/>
    <w:rsid w:val="00086FB0"/>
    <w:rsid w:val="001E0DFA"/>
    <w:rsid w:val="002444EB"/>
    <w:rsid w:val="0029769B"/>
    <w:rsid w:val="002B5B14"/>
    <w:rsid w:val="002D353F"/>
    <w:rsid w:val="002D36D9"/>
    <w:rsid w:val="0031162D"/>
    <w:rsid w:val="00413210"/>
    <w:rsid w:val="00425673"/>
    <w:rsid w:val="004363D5"/>
    <w:rsid w:val="00552BFD"/>
    <w:rsid w:val="006258EF"/>
    <w:rsid w:val="006E0AC8"/>
    <w:rsid w:val="00700A40"/>
    <w:rsid w:val="00887738"/>
    <w:rsid w:val="00897D98"/>
    <w:rsid w:val="0095299E"/>
    <w:rsid w:val="00970F13"/>
    <w:rsid w:val="00A547E2"/>
    <w:rsid w:val="00C932B5"/>
    <w:rsid w:val="00D1019D"/>
    <w:rsid w:val="00D12B92"/>
    <w:rsid w:val="00D34C30"/>
    <w:rsid w:val="00D51D06"/>
    <w:rsid w:val="00DB4A68"/>
    <w:rsid w:val="00DE0059"/>
    <w:rsid w:val="00DE5F77"/>
    <w:rsid w:val="00E6114F"/>
    <w:rsid w:val="00F803E3"/>
    <w:rsid w:val="00F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Глечь Светлана Викторовна</dc:creator>
  <cp:lastModifiedBy>Иващенко Оксана Николаевна</cp:lastModifiedBy>
  <cp:revision>10</cp:revision>
  <cp:lastPrinted>2022-02-14T11:08:00Z</cp:lastPrinted>
  <dcterms:created xsi:type="dcterms:W3CDTF">2022-02-14T10:54:00Z</dcterms:created>
  <dcterms:modified xsi:type="dcterms:W3CDTF">2023-12-28T06:05:00Z</dcterms:modified>
</cp:coreProperties>
</file>